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8AA5D" w14:textId="2F96F024" w:rsidR="00555289" w:rsidRPr="005874A7" w:rsidRDefault="00D80E2F" w:rsidP="0092689B">
      <w:pPr>
        <w:spacing w:line="276" w:lineRule="auto"/>
        <w:jc w:val="both"/>
        <w:rPr>
          <w:vertAlign w:val="superscript"/>
        </w:rPr>
      </w:pPr>
      <w:r w:rsidRPr="005874A7">
        <w:rPr>
          <w:smallCaps/>
          <w:noProof/>
          <w:sz w:val="24"/>
          <w:vertAlign w:val="superscript"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82C744" wp14:editId="7CB5729A">
                <wp:simplePos x="0" y="0"/>
                <wp:positionH relativeFrom="column">
                  <wp:posOffset>1838325</wp:posOffset>
                </wp:positionH>
                <wp:positionV relativeFrom="paragraph">
                  <wp:posOffset>0</wp:posOffset>
                </wp:positionV>
                <wp:extent cx="2133600" cy="685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85D50" w14:textId="699097FC" w:rsidR="005D6D51" w:rsidRPr="007A7115" w:rsidRDefault="007A7115" w:rsidP="005D6D51">
                            <w:pPr>
                              <w:spacing w:after="0" w:line="276" w:lineRule="auto"/>
                              <w:jc w:val="center"/>
                              <w:rPr>
                                <w:color w:val="808080" w:themeColor="background1" w:themeShade="80"/>
                                <w:lang w:val="en-US"/>
                              </w:rPr>
                            </w:pPr>
                            <w:r>
                              <w:rPr>
                                <w:smallCaps/>
                                <w:color w:val="808080" w:themeColor="background1" w:themeShade="80"/>
                                <w:sz w:val="24"/>
                              </w:rPr>
                              <w:t>Εργαστηριο Νοσηλευτικης Αποκαταστασησ Χρονιωσ Πασχοντων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82C7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4.75pt;margin-top:0;width:168pt;height:5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" stroked="f">
                <v:textbox>
                  <w:txbxContent>
                    <w:p w14:paraId="26285D50" w14:textId="699097FC" w:rsidR="005D6D51" w:rsidRPr="007A7115" w:rsidRDefault="007A7115" w:rsidP="005D6D51">
                      <w:pPr>
                        <w:spacing w:after="0" w:line="276" w:lineRule="auto"/>
                        <w:jc w:val="center"/>
                        <w:rPr>
                          <w:color w:val="808080" w:themeColor="background1" w:themeShade="80"/>
                          <w:lang w:val="en-US"/>
                        </w:rPr>
                      </w:pPr>
                      <w:r>
                        <w:rPr>
                          <w:smallCaps/>
                          <w:color w:val="808080" w:themeColor="background1" w:themeShade="80"/>
                          <w:sz w:val="24"/>
                        </w:rPr>
                        <w:t>Εργαστηριο Νοσηλευτικης Αποκαταστασησ Χρονιωσ Πασχοντων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874A7">
        <w:rPr>
          <w:b/>
          <w:noProof/>
          <w:sz w:val="20"/>
          <w:szCs w:val="20"/>
          <w:vertAlign w:val="superscript"/>
          <w:lang w:val="en-US"/>
        </w:rPr>
        <w:drawing>
          <wp:anchor distT="0" distB="0" distL="114300" distR="114300" simplePos="0" relativeHeight="251659264" behindDoc="0" locked="0" layoutInCell="1" allowOverlap="1" wp14:anchorId="338FB511" wp14:editId="4C875511">
            <wp:simplePos x="0" y="0"/>
            <wp:positionH relativeFrom="page">
              <wp:posOffset>5000625</wp:posOffset>
            </wp:positionH>
            <wp:positionV relativeFrom="page">
              <wp:posOffset>857250</wp:posOffset>
            </wp:positionV>
            <wp:extent cx="1898769" cy="857250"/>
            <wp:effectExtent l="0" t="0" r="6350" b="0"/>
            <wp:wrapTight wrapText="bothSides">
              <wp:wrapPolygon edited="0">
                <wp:start x="0" y="0"/>
                <wp:lineTo x="0" y="21120"/>
                <wp:lineTo x="21456" y="21120"/>
                <wp:lineTo x="2145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769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115" w:rsidRPr="005874A7">
        <w:rPr>
          <w:noProof/>
          <w:vertAlign w:val="superscript"/>
          <w:lang w:val="en-US"/>
        </w:rPr>
        <w:drawing>
          <wp:anchor distT="0" distB="0" distL="114300" distR="114300" simplePos="0" relativeHeight="251662336" behindDoc="0" locked="0" layoutInCell="1" allowOverlap="1" wp14:anchorId="2FCF8537" wp14:editId="05C9F7F2">
            <wp:simplePos x="0" y="0"/>
            <wp:positionH relativeFrom="column">
              <wp:posOffset>47625</wp:posOffset>
            </wp:positionH>
            <wp:positionV relativeFrom="paragraph">
              <wp:posOffset>190500</wp:posOffset>
            </wp:positionV>
            <wp:extent cx="1257300" cy="333375"/>
            <wp:effectExtent l="0" t="0" r="0" b="9525"/>
            <wp:wrapSquare wrapText="bothSides"/>
            <wp:docPr id="1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EBA51" w14:textId="7C8AE2A2" w:rsidR="007A7115" w:rsidRDefault="007A7115" w:rsidP="007A7115">
      <w:pPr>
        <w:spacing w:after="0" w:line="276" w:lineRule="auto"/>
        <w:jc w:val="center"/>
        <w:rPr>
          <w:smallCaps/>
          <w:sz w:val="36"/>
        </w:rPr>
      </w:pPr>
    </w:p>
    <w:p w14:paraId="4CB156DB" w14:textId="60C7E9DE" w:rsidR="007A7115" w:rsidRDefault="007A7115" w:rsidP="007A7115">
      <w:pPr>
        <w:spacing w:after="0" w:line="276" w:lineRule="auto"/>
        <w:jc w:val="center"/>
        <w:rPr>
          <w:smallCaps/>
          <w:sz w:val="36"/>
        </w:rPr>
      </w:pPr>
    </w:p>
    <w:p w14:paraId="2ACC53B9" w14:textId="77777777" w:rsidR="00671447" w:rsidRDefault="00671447" w:rsidP="007A7115">
      <w:pPr>
        <w:spacing w:after="0" w:line="276" w:lineRule="auto"/>
        <w:jc w:val="center"/>
        <w:rPr>
          <w:smallCaps/>
          <w:sz w:val="36"/>
        </w:rPr>
      </w:pPr>
    </w:p>
    <w:p w14:paraId="79491DA6" w14:textId="6DF74618" w:rsidR="005D6D51" w:rsidRDefault="00AF5EC7" w:rsidP="007A7115">
      <w:pPr>
        <w:spacing w:after="0" w:line="276" w:lineRule="auto"/>
        <w:jc w:val="center"/>
      </w:pPr>
      <w:r>
        <w:t xml:space="preserve">ΠΡΟΣΚΛΗΣΗ ΣΥΜΜΕΤΟΧΗΣ ΕΚΠΑΙΔΕΥΟΜΕΝΩΝ ΣΕ </w:t>
      </w:r>
      <w:r w:rsidR="005D6D51" w:rsidRPr="007A7115">
        <w:t xml:space="preserve">ΣΕΜΙΝΑΡΙΟ ΔΙΑ ΒΙΟΥ ΕΚΠΑΙΔΕΥΣΗΣ ΜΕ ΘΕΜΑ </w:t>
      </w:r>
    </w:p>
    <w:p w14:paraId="7E9E5126" w14:textId="77777777" w:rsidR="007A7115" w:rsidRPr="007A7115" w:rsidRDefault="007A7115" w:rsidP="007A7115">
      <w:pPr>
        <w:spacing w:after="0" w:line="276" w:lineRule="auto"/>
        <w:jc w:val="center"/>
      </w:pPr>
    </w:p>
    <w:p w14:paraId="0168971F" w14:textId="77777777" w:rsidR="007A7115" w:rsidRDefault="005D6D51" w:rsidP="007A7115">
      <w:pPr>
        <w:spacing w:after="0" w:line="276" w:lineRule="auto"/>
        <w:jc w:val="center"/>
      </w:pPr>
      <w:r w:rsidRPr="007A7115">
        <w:t xml:space="preserve">«ΚΛΙΝΙΚΕΣ ΕΦΑΡΜΟΓΕΣ ΣΤΗΝ ΦΡΟΝΤΙΔΑ ΚΑΙ ΑΠΟΚΑΤΑΣΤΑΣΗ ΤΩΝ ΔΕΡΜΑΤΙΚΩΝ ΒΛΑΒΩΝ ΚΑΙ ΕΛΚΩΝ </w:t>
      </w:r>
    </w:p>
    <w:p w14:paraId="4F474751" w14:textId="247A305E" w:rsidR="005D6D51" w:rsidRPr="007A7115" w:rsidRDefault="005D6D51" w:rsidP="007A7115">
      <w:pPr>
        <w:spacing w:after="0" w:line="276" w:lineRule="auto"/>
        <w:jc w:val="center"/>
      </w:pPr>
      <w:r w:rsidRPr="007A7115">
        <w:t>ΣΕ ΧΡΟΝΙΑ ΠΑΣΧΟΝΤΕΣ»</w:t>
      </w:r>
    </w:p>
    <w:p w14:paraId="059F99DB" w14:textId="77777777" w:rsidR="007A7115" w:rsidRDefault="007A7115" w:rsidP="0092689B">
      <w:pPr>
        <w:spacing w:line="276" w:lineRule="auto"/>
        <w:jc w:val="both"/>
      </w:pPr>
    </w:p>
    <w:p w14:paraId="7A80876E" w14:textId="56DE12C4" w:rsidR="00503A5B" w:rsidRDefault="00503A5B" w:rsidP="0092689B">
      <w:pPr>
        <w:spacing w:line="276" w:lineRule="auto"/>
        <w:jc w:val="both"/>
      </w:pPr>
      <w:r>
        <w:t>Το Εργαστήριο Νοσηλευτικής Αποκατάστασης Χρονίων Πασχόντων του Τμήματος Νοσηλευτικής του ΤΕΙ Αθήνας οργανώνει σεμινάριο δια βίου εκπαίδευσης με θέμα «</w:t>
      </w:r>
      <w:r w:rsidRPr="00503A5B">
        <w:t>ΚΛΙΝΙΚΕΣ ΕΦΑΡΜΟΓΕΣ ΣΤΗΝ ΦΡΟΝΤΙΔΑ ΚΑΙ ΑΠΟΚΑΤΑΣΤΑΣΗ ΤΩΝ ΔΕΡΜΑΤΙΚΩΝ ΒΛΑΒΩΝ ΚΑΙ ΕΛΚΩΝ ΣΕ ΧΡΟΝΙΑ ΠΑΣΧΟΝΤΕΣ</w:t>
      </w:r>
      <w:r>
        <w:t>»</w:t>
      </w:r>
      <w:r w:rsidRPr="00503A5B">
        <w:t>.</w:t>
      </w:r>
      <w:r>
        <w:t xml:space="preserve"> </w:t>
      </w:r>
      <w:r w:rsidRPr="00503A5B">
        <w:t>Η διάρκεια του προγράμματος είναι 40 ώρ</w:t>
      </w:r>
      <w:r w:rsidR="00B01DB0">
        <w:t>ες και απευθύνεται σε επαγγελματίες υγείας απόφοιτους Πανεπιστημίων ή Τεχνολογικών Εκπαιδευτικών Ιδρυμάτων</w:t>
      </w:r>
      <w:r w:rsidRPr="00503A5B">
        <w:t xml:space="preserve">. Βασικός σκοπός του προγράμματος είναι η παροχή ακαδημαϊκών γνώσεων αλλά και εφαρμοσμένων κλινικών δεξιοτήτων στους συμμετέχοντες σχετικά με τη φροντίδα των χρονίων πασχόντων και ιδιαίτερα σε ότι αφορά τα χρόνια τραύματα και έλκη. Αποτελείται από 3 </w:t>
      </w:r>
      <w:r>
        <w:t xml:space="preserve">θεματικές ενότητες, διάρκειας 10-15 </w:t>
      </w:r>
      <w:r w:rsidRPr="00503A5B">
        <w:t xml:space="preserve"> ωρών η καθεμία. Τα μαθήματα θα υλοποιηθούν στο</w:t>
      </w:r>
      <w:r w:rsidR="00B01DB0">
        <w:t xml:space="preserve"> </w:t>
      </w:r>
      <w:r w:rsidRPr="00503A5B">
        <w:t xml:space="preserve"> Ερευνητικό Εργαστήριο Ν</w:t>
      </w:r>
      <w:r w:rsidR="00B01DB0">
        <w:t>οσηλευτικής Αποκατάστασης Χρονίων Πασχόντων  σ</w:t>
      </w:r>
      <w:r w:rsidRPr="00503A5B">
        <w:t>το κτίριο Κ13.</w:t>
      </w:r>
    </w:p>
    <w:p w14:paraId="2FD8861E" w14:textId="6AA32561" w:rsidR="00503A5B" w:rsidRDefault="00503A5B" w:rsidP="00AF5EC7">
      <w:pPr>
        <w:pStyle w:val="ListParagraph"/>
        <w:numPr>
          <w:ilvl w:val="0"/>
          <w:numId w:val="10"/>
        </w:numPr>
        <w:spacing w:line="276" w:lineRule="auto"/>
        <w:jc w:val="both"/>
      </w:pPr>
      <w:r>
        <w:t>Χώρος: TEI ΑΘΗΝΑΣ</w:t>
      </w:r>
      <w:r w:rsidR="00B01DB0">
        <w:t>,</w:t>
      </w:r>
      <w:r>
        <w:t xml:space="preserve"> ΚΤΙΡΙΟ </w:t>
      </w:r>
      <w:r w:rsidR="00B01DB0">
        <w:t xml:space="preserve">Κ13, ΕΡΕΥΝΗΤΙΚΟ </w:t>
      </w:r>
      <w:r w:rsidR="00B01DB0" w:rsidRPr="00B01DB0">
        <w:t>ΕΡΓΑΣΤΗΡΙΟ ΝΟΣΗΛΕΥΤΙΚΗΣ ΑΠΟΚΑΤΑΣΤΑΣΗΣ ΧΡΟΝΙΩΝ ΠΑΣΧΟΝΤΩΝ ΤΟΥ ΤΜΗΜΑΤΟΣ ΝΟΣΗΛΕΥΤΙΚΗΣ</w:t>
      </w:r>
      <w:r w:rsidR="00B01DB0">
        <w:t xml:space="preserve"> (1</w:t>
      </w:r>
      <w:r w:rsidR="00B01DB0" w:rsidRPr="00AF5EC7">
        <w:rPr>
          <w:vertAlign w:val="superscript"/>
        </w:rPr>
        <w:t>ος</w:t>
      </w:r>
      <w:r w:rsidR="00B01DB0">
        <w:t xml:space="preserve"> Όροφος).</w:t>
      </w:r>
    </w:p>
    <w:p w14:paraId="209DE9D1" w14:textId="77777777" w:rsidR="00503A5B" w:rsidRDefault="00503A5B" w:rsidP="0092689B">
      <w:pPr>
        <w:spacing w:line="276" w:lineRule="auto"/>
        <w:jc w:val="both"/>
      </w:pPr>
      <w:r>
        <w:t>•</w:t>
      </w:r>
      <w:r>
        <w:tab/>
        <w:t xml:space="preserve">Διάρκεια: 40h </w:t>
      </w:r>
    </w:p>
    <w:p w14:paraId="651FC440" w14:textId="2FA1408A" w:rsidR="00906FD7" w:rsidRDefault="00906FD7" w:rsidP="0092689B">
      <w:pPr>
        <w:spacing w:line="276" w:lineRule="auto"/>
        <w:jc w:val="both"/>
      </w:pPr>
      <w:r>
        <w:t>•</w:t>
      </w:r>
      <w:r>
        <w:tab/>
        <w:t>Ημέρες</w:t>
      </w:r>
      <w:r w:rsidRPr="00906FD7">
        <w:t>:</w:t>
      </w:r>
      <w:r>
        <w:t xml:space="preserve"> Τετάρτη και Πέμπτη απόγευμα</w:t>
      </w:r>
      <w:r w:rsidRPr="00906FD7">
        <w:t xml:space="preserve"> </w:t>
      </w:r>
      <w:r>
        <w:t xml:space="preserve">στις ακόλουθες </w:t>
      </w:r>
      <w:r w:rsidR="00907375">
        <w:t>ημερομηνίες 25,26 Ιανουαρίου 2017 και στις 1,2,8,9,15,23 Φεβρουαρίου</w:t>
      </w:r>
      <w:r w:rsidR="00517B64">
        <w:t xml:space="preserve"> 201</w:t>
      </w:r>
      <w:r w:rsidR="00517B64" w:rsidRPr="00517B64">
        <w:t>7</w:t>
      </w:r>
      <w:r w:rsidR="00B01DB0">
        <w:t>.</w:t>
      </w:r>
    </w:p>
    <w:p w14:paraId="0EB8B67A" w14:textId="6BAC8652" w:rsidR="00906FD7" w:rsidRDefault="00906FD7" w:rsidP="00AF5EC7">
      <w:pPr>
        <w:pStyle w:val="ListParagraph"/>
        <w:numPr>
          <w:ilvl w:val="0"/>
          <w:numId w:val="10"/>
        </w:numPr>
        <w:spacing w:line="276" w:lineRule="auto"/>
        <w:jc w:val="both"/>
      </w:pPr>
      <w:r>
        <w:t>Ωράριο</w:t>
      </w:r>
      <w:r w:rsidRPr="00AF5EC7">
        <w:rPr>
          <w:lang w:val="en-US"/>
        </w:rPr>
        <w:t xml:space="preserve">: </w:t>
      </w:r>
      <w:r>
        <w:t>15</w:t>
      </w:r>
      <w:r w:rsidRPr="00906FD7">
        <w:t>:30</w:t>
      </w:r>
      <w:r w:rsidR="0092689B">
        <w:t xml:space="preserve"> - </w:t>
      </w:r>
      <w:r w:rsidRPr="00906FD7">
        <w:t>20:30</w:t>
      </w:r>
      <w:r w:rsidR="00B01DB0">
        <w:t>.</w:t>
      </w:r>
    </w:p>
    <w:p w14:paraId="5F3D1706" w14:textId="77777777" w:rsidR="00503A5B" w:rsidRDefault="00503A5B" w:rsidP="00AF5EC7">
      <w:pPr>
        <w:pStyle w:val="ListParagraph"/>
        <w:numPr>
          <w:ilvl w:val="0"/>
          <w:numId w:val="10"/>
        </w:numPr>
        <w:spacing w:line="276" w:lineRule="auto"/>
        <w:jc w:val="both"/>
      </w:pPr>
      <w:r>
        <w:t>Κόστος ανά συμμετέχο</w:t>
      </w:r>
      <w:r w:rsidR="00B01DB0">
        <w:t>ν</w:t>
      </w:r>
      <w:r>
        <w:t>τα : 60 ευρώ</w:t>
      </w:r>
    </w:p>
    <w:p w14:paraId="45A91D91" w14:textId="3DA8401A" w:rsidR="001B58C3" w:rsidRDefault="00503A5B" w:rsidP="0092689B">
      <w:pPr>
        <w:spacing w:line="276" w:lineRule="auto"/>
        <w:jc w:val="both"/>
      </w:pPr>
      <w:r>
        <w:t>•</w:t>
      </w:r>
      <w:r>
        <w:tab/>
        <w:t xml:space="preserve">Θα χορηγηθεί πιστοποιητικό παρακολούθησης με ακαδημαϊκές πιστωτικές μονάδες ECTS από το </w:t>
      </w:r>
      <w:r w:rsidR="0092689B">
        <w:t xml:space="preserve">ΙΝΣΤΙΤΟΥΤΟ ΔΙΑ ΒΙΟΥ ΕΚΠΑΙΔΕΥΣΗΣ ΤΟΥ </w:t>
      </w:r>
      <w:r>
        <w:t>ΤΕΙ ΑΘΗΝΑΣ</w:t>
      </w:r>
    </w:p>
    <w:p w14:paraId="294A3ECF" w14:textId="5A250AE3" w:rsidR="00F847A5" w:rsidRDefault="00F847A5" w:rsidP="0092689B">
      <w:pPr>
        <w:spacing w:line="276" w:lineRule="auto"/>
        <w:jc w:val="both"/>
      </w:pPr>
      <w:r>
        <w:t xml:space="preserve">ΑΙΤΗΣΕΙΣ ΜΕΧΡΙ ΚΑΙ 19/1/2017 ΗΛΕΚΤΡΟΝΙΚΑ ΣΤΟ  </w:t>
      </w:r>
    </w:p>
    <w:p w14:paraId="460C966B" w14:textId="149F2485" w:rsidR="00F847A5" w:rsidRPr="008041FA" w:rsidRDefault="008041FA" w:rsidP="0092689B">
      <w:pPr>
        <w:spacing w:line="276" w:lineRule="auto"/>
        <w:jc w:val="both"/>
        <w:rPr>
          <w:rStyle w:val="Hyperlink"/>
          <w:sz w:val="18"/>
          <w:szCs w:val="18"/>
        </w:rPr>
      </w:pPr>
      <w:hyperlink r:id="rId9" w:history="1">
        <w:r w:rsidR="00F847A5" w:rsidRPr="008041FA">
          <w:rPr>
            <w:rStyle w:val="Hyperlink"/>
            <w:sz w:val="18"/>
            <w:szCs w:val="18"/>
          </w:rPr>
          <w:t>https://docs.google.com/forms/d/e/1FAIpQLSfr6f6uhTDpFsw1yW8YmgPpTqxU9ZWzrrNFPVkz3qKiaP1ZmA/v</w:t>
        </w:r>
        <w:bookmarkStart w:id="0" w:name="_GoBack"/>
        <w:bookmarkEnd w:id="0"/>
        <w:r w:rsidR="00F847A5" w:rsidRPr="008041FA">
          <w:rPr>
            <w:rStyle w:val="Hyperlink"/>
            <w:sz w:val="18"/>
            <w:szCs w:val="18"/>
          </w:rPr>
          <w:t>i</w:t>
        </w:r>
        <w:r w:rsidR="00F847A5" w:rsidRPr="008041FA">
          <w:rPr>
            <w:rStyle w:val="Hyperlink"/>
            <w:sz w:val="18"/>
            <w:szCs w:val="18"/>
          </w:rPr>
          <w:t>ewform</w:t>
        </w:r>
      </w:hyperlink>
    </w:p>
    <w:p w14:paraId="75057CA6" w14:textId="77777777" w:rsidR="00843BDC" w:rsidRDefault="00843BDC" w:rsidP="0092689B">
      <w:pPr>
        <w:spacing w:line="276" w:lineRule="auto"/>
        <w:jc w:val="both"/>
      </w:pPr>
    </w:p>
    <w:p w14:paraId="6220F842" w14:textId="77777777" w:rsidR="00F847A5" w:rsidRDefault="00F847A5" w:rsidP="0092689B">
      <w:pPr>
        <w:spacing w:line="276" w:lineRule="auto"/>
        <w:jc w:val="both"/>
      </w:pPr>
    </w:p>
    <w:p w14:paraId="4799D164" w14:textId="77777777" w:rsidR="00D80E2F" w:rsidRDefault="00D80E2F" w:rsidP="007A7115"/>
    <w:p w14:paraId="4A53610C" w14:textId="77777777" w:rsidR="00D80E2F" w:rsidRDefault="00D80E2F">
      <w:r>
        <w:br w:type="page"/>
      </w:r>
    </w:p>
    <w:p w14:paraId="0218486C" w14:textId="4D36CC95" w:rsidR="0023688D" w:rsidRPr="00671447" w:rsidRDefault="007A7115" w:rsidP="007A7115">
      <w:pPr>
        <w:rPr>
          <w:b/>
          <w:sz w:val="24"/>
        </w:rPr>
      </w:pPr>
      <w:r w:rsidRPr="00671447">
        <w:rPr>
          <w:b/>
          <w:sz w:val="24"/>
        </w:rPr>
        <w:lastRenderedPageBreak/>
        <w:t>ΠΡΟΓΡΑΜΜΑ</w:t>
      </w:r>
    </w:p>
    <w:p w14:paraId="00227979" w14:textId="029EC050" w:rsidR="007A7115" w:rsidRPr="007A7115" w:rsidRDefault="00B3526E" w:rsidP="007A7115">
      <w:pPr>
        <w:shd w:val="clear" w:color="auto" w:fill="BDD6EE" w:themeFill="accent1" w:themeFillTint="66"/>
        <w:spacing w:after="0" w:line="240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ΗΜΕΡΑ 1 (</w:t>
      </w:r>
      <w:r w:rsidR="007A7115" w:rsidRPr="007A7115">
        <w:rPr>
          <w:rFonts w:eastAsia="Times New Roman" w:cs="Times New Roman"/>
          <w:b/>
          <w:bCs/>
        </w:rPr>
        <w:t xml:space="preserve"> </w:t>
      </w:r>
      <w:r w:rsidRPr="00907375">
        <w:rPr>
          <w:rFonts w:eastAsia="Times New Roman" w:cs="Times New Roman"/>
          <w:b/>
          <w:bCs/>
        </w:rPr>
        <w:t xml:space="preserve">25 </w:t>
      </w:r>
      <w:r>
        <w:rPr>
          <w:rFonts w:eastAsia="Times New Roman" w:cs="Times New Roman"/>
          <w:b/>
          <w:bCs/>
        </w:rPr>
        <w:t>ΙΑΝΟΥΑΡΙΟΥ 2017</w:t>
      </w:r>
      <w:r w:rsidR="007A7115" w:rsidRPr="007A7115">
        <w:rPr>
          <w:rFonts w:eastAsia="Times New Roman" w:cs="Times New Roman"/>
          <w:b/>
          <w:bCs/>
        </w:rPr>
        <w:t>)</w:t>
      </w:r>
    </w:p>
    <w:p w14:paraId="21BE7043" w14:textId="77777777" w:rsidR="0092689B" w:rsidRPr="007A7115" w:rsidRDefault="0092689B" w:rsidP="007A7115">
      <w:pPr>
        <w:shd w:val="clear" w:color="auto" w:fill="BDD6EE" w:themeFill="accent1" w:themeFillTint="66"/>
        <w:spacing w:after="0" w:line="240" w:lineRule="auto"/>
        <w:rPr>
          <w:rFonts w:eastAsia="Times New Roman" w:cs="Times New Roman"/>
          <w:b/>
          <w:bCs/>
        </w:rPr>
      </w:pPr>
    </w:p>
    <w:p w14:paraId="44D4B34A" w14:textId="7DBA019D" w:rsidR="0023688D" w:rsidRPr="007A7115" w:rsidRDefault="0023688D" w:rsidP="007A7115">
      <w:pPr>
        <w:shd w:val="clear" w:color="auto" w:fill="FFFFFF" w:themeFill="background1"/>
        <w:spacing w:after="0" w:line="240" w:lineRule="auto"/>
        <w:rPr>
          <w:rFonts w:eastAsia="Times New Roman" w:cs="Times New Roman"/>
          <w:b/>
          <w:bCs/>
        </w:rPr>
      </w:pPr>
      <w:r w:rsidRPr="007A7115">
        <w:rPr>
          <w:rFonts w:eastAsia="Times New Roman" w:cs="Times New Roman"/>
          <w:b/>
          <w:bCs/>
        </w:rPr>
        <w:t>ΔΕ1. Ενδείξεις σχετικά με τις ορθές</w:t>
      </w:r>
      <w:r w:rsidR="00907375">
        <w:rPr>
          <w:rFonts w:eastAsia="Times New Roman" w:cs="Times New Roman"/>
          <w:b/>
          <w:bCs/>
        </w:rPr>
        <w:t xml:space="preserve"> </w:t>
      </w:r>
      <w:r w:rsidRPr="007A7115">
        <w:rPr>
          <w:rFonts w:eastAsia="Times New Roman" w:cs="Times New Roman"/>
          <w:b/>
          <w:bCs/>
        </w:rPr>
        <w:t xml:space="preserve"> πρακτικές φροντίδας των χρονίων πασχόντων.  </w:t>
      </w:r>
    </w:p>
    <w:p w14:paraId="2A0B8410" w14:textId="77777777" w:rsidR="00314AF9" w:rsidRPr="007A7115" w:rsidRDefault="00314AF9" w:rsidP="007A7115">
      <w:pPr>
        <w:shd w:val="clear" w:color="auto" w:fill="FFFFFF" w:themeFill="background1"/>
        <w:spacing w:after="0" w:line="240" w:lineRule="auto"/>
        <w:rPr>
          <w:rFonts w:eastAsia="Times New Roman" w:cs="Times New Roman"/>
          <w:b/>
          <w:bCs/>
        </w:rPr>
      </w:pPr>
    </w:p>
    <w:p w14:paraId="2EEF0702" w14:textId="35C8B8B8" w:rsidR="0023688D" w:rsidRPr="007A7115" w:rsidRDefault="0023688D" w:rsidP="00D80E2F">
      <w:pPr>
        <w:shd w:val="clear" w:color="auto" w:fill="FFFFFF" w:themeFill="background1"/>
        <w:spacing w:after="0" w:line="240" w:lineRule="auto"/>
        <w:rPr>
          <w:rFonts w:eastAsia="Times New Roman" w:cs="Times New Roman"/>
          <w:b/>
          <w:bCs/>
        </w:rPr>
      </w:pPr>
      <w:r w:rsidRPr="007A7115">
        <w:rPr>
          <w:rFonts w:eastAsia="Times New Roman" w:cs="Times New Roman"/>
          <w:b/>
          <w:bCs/>
        </w:rPr>
        <w:t>Βασικές αρχές φροντίδας χρονίων πασχόντων</w:t>
      </w:r>
    </w:p>
    <w:p w14:paraId="22ECAB80" w14:textId="173BB6CC" w:rsidR="0023688D" w:rsidRPr="007A7115" w:rsidRDefault="0023688D" w:rsidP="00D80E2F">
      <w:pPr>
        <w:shd w:val="clear" w:color="auto" w:fill="FFFFFF" w:themeFill="background1"/>
        <w:spacing w:after="0" w:line="240" w:lineRule="auto"/>
        <w:rPr>
          <w:rFonts w:eastAsia="Times New Roman" w:cs="Times New Roman"/>
          <w:b/>
          <w:bCs/>
        </w:rPr>
      </w:pPr>
      <w:r w:rsidRPr="007A7115">
        <w:rPr>
          <w:rFonts w:eastAsia="Times New Roman" w:cs="Times New Roman"/>
          <w:bCs/>
        </w:rPr>
        <w:t>Γ.Φούκα 1</w:t>
      </w:r>
      <w:r w:rsidRPr="007A7115">
        <w:rPr>
          <w:rFonts w:eastAsia="Times New Roman" w:cs="Times New Roman"/>
          <w:bCs/>
          <w:lang w:val="en-US"/>
        </w:rPr>
        <w:t>h</w:t>
      </w:r>
    </w:p>
    <w:p w14:paraId="6C7C03D2" w14:textId="77777777" w:rsidR="0023688D" w:rsidRPr="007A7115" w:rsidRDefault="0023688D" w:rsidP="00D80E2F">
      <w:pPr>
        <w:shd w:val="clear" w:color="auto" w:fill="FFFFFF" w:themeFill="background1"/>
        <w:spacing w:after="0" w:line="240" w:lineRule="auto"/>
        <w:rPr>
          <w:rFonts w:eastAsia="Times New Roman" w:cs="Times New Roman"/>
          <w:bCs/>
        </w:rPr>
      </w:pPr>
      <w:r w:rsidRPr="007A7115">
        <w:rPr>
          <w:rFonts w:eastAsia="Times New Roman" w:cs="Times New Roman"/>
          <w:bCs/>
        </w:rPr>
        <w:tab/>
      </w:r>
    </w:p>
    <w:p w14:paraId="6CAB8393" w14:textId="57910D20" w:rsidR="0023688D" w:rsidRPr="007A7115" w:rsidRDefault="0023688D" w:rsidP="00D80E2F">
      <w:pPr>
        <w:shd w:val="clear" w:color="auto" w:fill="FFFFFF" w:themeFill="background1"/>
        <w:spacing w:after="0" w:line="240" w:lineRule="auto"/>
        <w:rPr>
          <w:rFonts w:eastAsia="Times New Roman" w:cs="Times New Roman"/>
          <w:b/>
          <w:bCs/>
        </w:rPr>
      </w:pPr>
      <w:r w:rsidRPr="007A7115">
        <w:rPr>
          <w:rFonts w:eastAsia="Times New Roman" w:cs="Times New Roman"/>
          <w:b/>
          <w:bCs/>
        </w:rPr>
        <w:t>Ενδείξεις στην ορθή  φροντίδα των διαβητικών ασθενών</w:t>
      </w:r>
    </w:p>
    <w:p w14:paraId="0AE39B03" w14:textId="32D5332E" w:rsidR="0023688D" w:rsidRPr="007A7115" w:rsidRDefault="0023688D" w:rsidP="00D80E2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bCs/>
        </w:rPr>
      </w:pPr>
      <w:r w:rsidRPr="007A7115">
        <w:rPr>
          <w:rFonts w:eastAsia="Times New Roman" w:cs="Times New Roman"/>
          <w:bCs/>
        </w:rPr>
        <w:t>Μ. Πολυκανδριώτη 2</w:t>
      </w:r>
      <w:r w:rsidRPr="007A7115">
        <w:rPr>
          <w:rFonts w:eastAsia="Times New Roman" w:cs="Times New Roman"/>
          <w:bCs/>
          <w:lang w:val="en-US"/>
        </w:rPr>
        <w:t>h</w:t>
      </w:r>
    </w:p>
    <w:p w14:paraId="58BE7843" w14:textId="77777777" w:rsidR="0023688D" w:rsidRPr="007A7115" w:rsidRDefault="0023688D" w:rsidP="00D80E2F">
      <w:pPr>
        <w:shd w:val="clear" w:color="auto" w:fill="FFFFFF" w:themeFill="background1"/>
        <w:spacing w:after="0" w:line="240" w:lineRule="auto"/>
        <w:rPr>
          <w:rFonts w:eastAsia="Times New Roman" w:cs="Times New Roman"/>
          <w:bCs/>
        </w:rPr>
      </w:pPr>
      <w:r w:rsidRPr="007A7115">
        <w:rPr>
          <w:rFonts w:eastAsia="Times New Roman" w:cs="Times New Roman"/>
          <w:bCs/>
        </w:rPr>
        <w:tab/>
      </w:r>
    </w:p>
    <w:p w14:paraId="1E1888B2" w14:textId="1D704DED" w:rsidR="0023688D" w:rsidRPr="007A7115" w:rsidRDefault="0023688D" w:rsidP="00D80E2F">
      <w:pPr>
        <w:shd w:val="clear" w:color="auto" w:fill="FFFFFF" w:themeFill="background1"/>
        <w:spacing w:after="0" w:line="240" w:lineRule="auto"/>
        <w:rPr>
          <w:rFonts w:eastAsia="Times New Roman" w:cs="Times New Roman"/>
          <w:b/>
          <w:bCs/>
        </w:rPr>
      </w:pPr>
      <w:r w:rsidRPr="007A7115">
        <w:rPr>
          <w:rFonts w:eastAsia="Times New Roman" w:cs="Times New Roman"/>
          <w:b/>
          <w:bCs/>
        </w:rPr>
        <w:t>Ενδείξεις στην ορθή  φροντίδα των νεφροπαθών ασθενών</w:t>
      </w:r>
    </w:p>
    <w:p w14:paraId="2E40CCC9" w14:textId="087CB61E" w:rsidR="0023688D" w:rsidRPr="007A7115" w:rsidRDefault="0023688D" w:rsidP="00D80E2F">
      <w:pPr>
        <w:shd w:val="clear" w:color="auto" w:fill="FFFFFF" w:themeFill="background1"/>
        <w:spacing w:after="0" w:line="240" w:lineRule="auto"/>
        <w:rPr>
          <w:rFonts w:eastAsia="Times New Roman" w:cs="Times New Roman"/>
          <w:bCs/>
        </w:rPr>
      </w:pPr>
      <w:r w:rsidRPr="007A7115">
        <w:rPr>
          <w:rFonts w:eastAsia="Times New Roman" w:cs="Times New Roman"/>
          <w:bCs/>
        </w:rPr>
        <w:t>Γ.Γερογιάννη 2</w:t>
      </w:r>
      <w:r w:rsidRPr="007A7115">
        <w:rPr>
          <w:rFonts w:eastAsia="Times New Roman" w:cs="Times New Roman"/>
          <w:bCs/>
          <w:lang w:val="en-US"/>
        </w:rPr>
        <w:t>h</w:t>
      </w:r>
    </w:p>
    <w:p w14:paraId="06FD16BC" w14:textId="77777777" w:rsidR="0023688D" w:rsidRPr="007A7115" w:rsidRDefault="0023688D" w:rsidP="007A7115">
      <w:pPr>
        <w:shd w:val="clear" w:color="auto" w:fill="FFFFFF" w:themeFill="background1"/>
        <w:spacing w:after="0" w:line="240" w:lineRule="auto"/>
        <w:rPr>
          <w:rFonts w:eastAsia="Times New Roman" w:cs="Times New Roman"/>
          <w:bCs/>
        </w:rPr>
      </w:pPr>
      <w:r w:rsidRPr="007A7115">
        <w:rPr>
          <w:rFonts w:eastAsia="Times New Roman" w:cs="Times New Roman"/>
          <w:bCs/>
        </w:rPr>
        <w:tab/>
      </w:r>
    </w:p>
    <w:p w14:paraId="365DEA5D" w14:textId="17971941" w:rsidR="0023688D" w:rsidRPr="007A7115" w:rsidRDefault="0023688D" w:rsidP="007A7115">
      <w:pPr>
        <w:shd w:val="clear" w:color="auto" w:fill="BDD6EE" w:themeFill="accent1" w:themeFillTint="66"/>
        <w:spacing w:after="0" w:line="240" w:lineRule="auto"/>
        <w:rPr>
          <w:rFonts w:eastAsia="Times New Roman" w:cs="Times New Roman"/>
          <w:b/>
          <w:bCs/>
        </w:rPr>
      </w:pPr>
      <w:r w:rsidRPr="007A7115">
        <w:rPr>
          <w:rFonts w:eastAsia="Times New Roman" w:cs="Times New Roman"/>
          <w:b/>
          <w:bCs/>
        </w:rPr>
        <w:t>ΗΜΕΡΑ 2</w:t>
      </w:r>
      <w:r w:rsidR="00B3526E">
        <w:rPr>
          <w:rFonts w:eastAsia="Times New Roman" w:cs="Times New Roman"/>
          <w:b/>
          <w:bCs/>
        </w:rPr>
        <w:t xml:space="preserve"> (26 ΙΑΝΟΥΑΡΙΟΥ 2017</w:t>
      </w:r>
      <w:r w:rsidR="00314AF9" w:rsidRPr="007A7115">
        <w:rPr>
          <w:rFonts w:eastAsia="Times New Roman" w:cs="Times New Roman"/>
          <w:b/>
          <w:bCs/>
        </w:rPr>
        <w:t>)</w:t>
      </w:r>
    </w:p>
    <w:p w14:paraId="21E57888" w14:textId="77777777" w:rsidR="0092689B" w:rsidRPr="007A7115" w:rsidRDefault="0092689B" w:rsidP="007A7115">
      <w:pPr>
        <w:shd w:val="clear" w:color="auto" w:fill="BDD6EE" w:themeFill="accent1" w:themeFillTint="66"/>
        <w:spacing w:after="0" w:line="240" w:lineRule="auto"/>
        <w:rPr>
          <w:rFonts w:eastAsia="Times New Roman" w:cs="Times New Roman"/>
          <w:b/>
          <w:bCs/>
        </w:rPr>
      </w:pPr>
    </w:p>
    <w:p w14:paraId="053258F8" w14:textId="34F504B6" w:rsidR="0023688D" w:rsidRPr="007A7115" w:rsidRDefault="0023688D" w:rsidP="007A7115">
      <w:pPr>
        <w:shd w:val="clear" w:color="auto" w:fill="FFFFFF" w:themeFill="background1"/>
        <w:spacing w:after="0" w:line="240" w:lineRule="auto"/>
        <w:rPr>
          <w:rFonts w:eastAsia="Times New Roman" w:cs="Times New Roman"/>
          <w:b/>
          <w:bCs/>
        </w:rPr>
      </w:pPr>
      <w:r w:rsidRPr="007A7115">
        <w:rPr>
          <w:rFonts w:eastAsia="Times New Roman" w:cs="Times New Roman"/>
          <w:b/>
          <w:bCs/>
        </w:rPr>
        <w:t>Ενδείξεις στην ορθή  φροντίδα τ</w:t>
      </w:r>
      <w:r w:rsidR="007A7115">
        <w:rPr>
          <w:rFonts w:eastAsia="Times New Roman" w:cs="Times New Roman"/>
          <w:b/>
          <w:bCs/>
        </w:rPr>
        <w:t xml:space="preserve">ων  ασθενών με χρόνια νοσήματα του </w:t>
      </w:r>
      <w:r w:rsidRPr="007A7115">
        <w:rPr>
          <w:rFonts w:eastAsia="Times New Roman" w:cs="Times New Roman"/>
          <w:b/>
          <w:bCs/>
        </w:rPr>
        <w:t>καρδιαγγειακού.</w:t>
      </w:r>
    </w:p>
    <w:p w14:paraId="778BE287" w14:textId="36C2856C" w:rsidR="0023688D" w:rsidRPr="007A7115" w:rsidRDefault="0023688D" w:rsidP="007A7115">
      <w:pPr>
        <w:shd w:val="clear" w:color="auto" w:fill="FFFFFF" w:themeFill="background1"/>
        <w:spacing w:after="0" w:line="240" w:lineRule="auto"/>
        <w:rPr>
          <w:rFonts w:eastAsia="Times New Roman" w:cs="Times New Roman"/>
          <w:bCs/>
        </w:rPr>
      </w:pPr>
      <w:r w:rsidRPr="007A7115">
        <w:rPr>
          <w:rFonts w:eastAsia="Times New Roman" w:cs="Times New Roman"/>
          <w:bCs/>
        </w:rPr>
        <w:t>Θ. Καπάδοχος 2h</w:t>
      </w:r>
    </w:p>
    <w:p w14:paraId="4C7E5D56" w14:textId="77777777" w:rsidR="0023688D" w:rsidRPr="00517B64" w:rsidRDefault="0023688D" w:rsidP="007A7115">
      <w:pPr>
        <w:shd w:val="clear" w:color="auto" w:fill="FFFFFF" w:themeFill="background1"/>
        <w:spacing w:after="0" w:line="240" w:lineRule="auto"/>
        <w:rPr>
          <w:rFonts w:eastAsia="Times New Roman" w:cs="Times New Roman"/>
          <w:bCs/>
        </w:rPr>
      </w:pPr>
      <w:r w:rsidRPr="007A7115">
        <w:rPr>
          <w:rFonts w:eastAsia="Times New Roman" w:cs="Times New Roman"/>
          <w:bCs/>
        </w:rPr>
        <w:tab/>
      </w:r>
    </w:p>
    <w:p w14:paraId="26CF95AB" w14:textId="5AABC00C" w:rsidR="0023688D" w:rsidRPr="007A7115" w:rsidRDefault="0023688D" w:rsidP="007A7115">
      <w:pPr>
        <w:shd w:val="clear" w:color="auto" w:fill="FFFFFF" w:themeFill="background1"/>
        <w:spacing w:after="0" w:line="240" w:lineRule="auto"/>
        <w:rPr>
          <w:rFonts w:eastAsia="Times New Roman" w:cs="Times New Roman"/>
          <w:b/>
          <w:bCs/>
        </w:rPr>
      </w:pPr>
      <w:r w:rsidRPr="007A7115">
        <w:rPr>
          <w:rFonts w:eastAsia="Times New Roman" w:cs="Times New Roman"/>
          <w:b/>
          <w:bCs/>
        </w:rPr>
        <w:t>Η κατ οίκον φροντίδα των χρονίων πασχόντων</w:t>
      </w:r>
    </w:p>
    <w:p w14:paraId="04AD8A68" w14:textId="7199ED34" w:rsidR="0023688D" w:rsidRPr="007A7115" w:rsidRDefault="0023688D" w:rsidP="007A7115">
      <w:pPr>
        <w:shd w:val="clear" w:color="auto" w:fill="FFFFFF" w:themeFill="background1"/>
        <w:spacing w:after="0" w:line="240" w:lineRule="auto"/>
        <w:rPr>
          <w:rFonts w:eastAsia="Times New Roman" w:cs="Times New Roman"/>
          <w:bCs/>
        </w:rPr>
      </w:pPr>
      <w:r w:rsidRPr="007A7115">
        <w:rPr>
          <w:rFonts w:eastAsia="Times New Roman" w:cs="Times New Roman"/>
          <w:bCs/>
        </w:rPr>
        <w:t>Θ.Αδαμακίδου 2h</w:t>
      </w:r>
    </w:p>
    <w:p w14:paraId="10A35DA0" w14:textId="77777777" w:rsidR="0023688D" w:rsidRPr="007A7115" w:rsidRDefault="0023688D" w:rsidP="007A7115">
      <w:pPr>
        <w:shd w:val="clear" w:color="auto" w:fill="FFFFFF" w:themeFill="background1"/>
        <w:spacing w:after="0" w:line="240" w:lineRule="auto"/>
        <w:rPr>
          <w:rFonts w:eastAsia="Times New Roman" w:cs="Times New Roman"/>
          <w:bCs/>
        </w:rPr>
      </w:pPr>
    </w:p>
    <w:p w14:paraId="664B6C2F" w14:textId="26B5D6D1" w:rsidR="0023688D" w:rsidRPr="007A7115" w:rsidRDefault="0023688D" w:rsidP="007A7115">
      <w:pPr>
        <w:shd w:val="clear" w:color="auto" w:fill="FFFFFF" w:themeFill="background1"/>
        <w:spacing w:after="0" w:line="240" w:lineRule="auto"/>
        <w:rPr>
          <w:rFonts w:eastAsia="Times New Roman" w:cs="Times New Roman"/>
          <w:b/>
          <w:bCs/>
        </w:rPr>
      </w:pPr>
      <w:r w:rsidRPr="007A7115">
        <w:rPr>
          <w:rFonts w:eastAsia="Times New Roman" w:cs="Times New Roman"/>
          <w:b/>
          <w:bCs/>
        </w:rPr>
        <w:t xml:space="preserve">Χρόνια Νοσήματα στα παιδιά </w:t>
      </w:r>
    </w:p>
    <w:p w14:paraId="76823597" w14:textId="52589F8C" w:rsidR="0023688D" w:rsidRPr="007A7115" w:rsidRDefault="0023688D" w:rsidP="007A7115">
      <w:pPr>
        <w:shd w:val="clear" w:color="auto" w:fill="FFFFFF" w:themeFill="background1"/>
        <w:spacing w:after="0" w:line="240" w:lineRule="auto"/>
        <w:rPr>
          <w:rFonts w:eastAsia="Times New Roman" w:cs="Times New Roman"/>
          <w:bCs/>
        </w:rPr>
      </w:pPr>
      <w:r w:rsidRPr="007A7115">
        <w:rPr>
          <w:rFonts w:eastAsia="Times New Roman" w:cs="Times New Roman"/>
          <w:bCs/>
        </w:rPr>
        <w:t>Ι. Κουτελέκος 1</w:t>
      </w:r>
      <w:r w:rsidRPr="007A7115">
        <w:rPr>
          <w:rFonts w:eastAsia="Times New Roman" w:cs="Times New Roman"/>
          <w:bCs/>
          <w:lang w:val="en-US"/>
        </w:rPr>
        <w:t>h</w:t>
      </w:r>
    </w:p>
    <w:p w14:paraId="7C4EDEFB" w14:textId="77777777" w:rsidR="0023688D" w:rsidRPr="007A7115" w:rsidRDefault="0023688D" w:rsidP="007A7115">
      <w:pPr>
        <w:shd w:val="clear" w:color="auto" w:fill="FFFFFF" w:themeFill="background1"/>
        <w:spacing w:after="0" w:line="240" w:lineRule="auto"/>
        <w:rPr>
          <w:rFonts w:eastAsia="Times New Roman" w:cs="Times New Roman"/>
          <w:bCs/>
        </w:rPr>
      </w:pPr>
      <w:r w:rsidRPr="007A7115">
        <w:rPr>
          <w:rFonts w:eastAsia="Times New Roman" w:cs="Times New Roman"/>
          <w:bCs/>
        </w:rPr>
        <w:tab/>
      </w:r>
    </w:p>
    <w:p w14:paraId="78CD5092" w14:textId="7DD52550" w:rsidR="0023688D" w:rsidRPr="007A7115" w:rsidRDefault="0023688D" w:rsidP="007A7115">
      <w:pPr>
        <w:shd w:val="clear" w:color="auto" w:fill="BDD6EE" w:themeFill="accent1" w:themeFillTint="66"/>
        <w:spacing w:after="0" w:line="240" w:lineRule="auto"/>
        <w:rPr>
          <w:rFonts w:eastAsia="Times New Roman" w:cs="Times New Roman"/>
          <w:b/>
          <w:bCs/>
        </w:rPr>
      </w:pPr>
      <w:r w:rsidRPr="007A7115">
        <w:rPr>
          <w:rFonts w:eastAsia="Times New Roman" w:cs="Times New Roman"/>
          <w:b/>
          <w:bCs/>
        </w:rPr>
        <w:t>ΗΜΕΡΑ 3</w:t>
      </w:r>
      <w:r w:rsidR="00B3526E">
        <w:rPr>
          <w:rFonts w:eastAsia="Times New Roman" w:cs="Times New Roman"/>
          <w:b/>
          <w:bCs/>
        </w:rPr>
        <w:t xml:space="preserve"> (1 ΦΕΒΡΟΥΑΡΙΟΥ</w:t>
      </w:r>
      <w:r w:rsidR="00843BDC">
        <w:rPr>
          <w:rFonts w:eastAsia="Times New Roman" w:cs="Times New Roman"/>
          <w:b/>
          <w:bCs/>
        </w:rPr>
        <w:t xml:space="preserve"> 2017</w:t>
      </w:r>
      <w:r w:rsidR="00314AF9" w:rsidRPr="007A7115">
        <w:rPr>
          <w:rFonts w:eastAsia="Times New Roman" w:cs="Times New Roman"/>
          <w:b/>
          <w:bCs/>
        </w:rPr>
        <w:t>)</w:t>
      </w:r>
    </w:p>
    <w:p w14:paraId="7B4DCA1A" w14:textId="77777777" w:rsidR="0092689B" w:rsidRPr="007A7115" w:rsidRDefault="0092689B" w:rsidP="007A7115">
      <w:pPr>
        <w:shd w:val="clear" w:color="auto" w:fill="BDD6EE" w:themeFill="accent1" w:themeFillTint="66"/>
        <w:spacing w:after="0" w:line="240" w:lineRule="auto"/>
        <w:rPr>
          <w:rFonts w:eastAsia="Times New Roman" w:cs="Times New Roman"/>
          <w:b/>
          <w:bCs/>
        </w:rPr>
      </w:pPr>
    </w:p>
    <w:p w14:paraId="4007394F" w14:textId="3D0AD545" w:rsidR="0023688D" w:rsidRPr="007A7115" w:rsidRDefault="0023688D" w:rsidP="007A7115">
      <w:pPr>
        <w:shd w:val="clear" w:color="auto" w:fill="FFFFFF" w:themeFill="background1"/>
        <w:spacing w:after="0" w:line="240" w:lineRule="auto"/>
        <w:rPr>
          <w:rFonts w:eastAsia="Times New Roman" w:cs="Times New Roman"/>
          <w:b/>
          <w:bCs/>
        </w:rPr>
      </w:pPr>
      <w:r w:rsidRPr="007A7115">
        <w:rPr>
          <w:rFonts w:eastAsia="Times New Roman" w:cs="Times New Roman"/>
          <w:b/>
          <w:bCs/>
        </w:rPr>
        <w:t>Η υποστήριξη της οικογένειας των  χρονίων  πασχόντων</w:t>
      </w:r>
    </w:p>
    <w:p w14:paraId="702E520E" w14:textId="7D76F448" w:rsidR="0023688D" w:rsidRPr="007A7115" w:rsidRDefault="0023688D" w:rsidP="007A7115">
      <w:pPr>
        <w:shd w:val="clear" w:color="auto" w:fill="FFFFFF" w:themeFill="background1"/>
        <w:spacing w:after="0" w:line="240" w:lineRule="auto"/>
        <w:rPr>
          <w:rFonts w:eastAsia="Times New Roman" w:cs="Times New Roman"/>
          <w:bCs/>
        </w:rPr>
      </w:pPr>
      <w:r w:rsidRPr="007A7115">
        <w:rPr>
          <w:rFonts w:eastAsia="Times New Roman" w:cs="Times New Roman"/>
          <w:bCs/>
        </w:rPr>
        <w:t>Σ. Πλακάς 2</w:t>
      </w:r>
      <w:r w:rsidRPr="007A7115">
        <w:rPr>
          <w:rFonts w:eastAsia="Times New Roman" w:cs="Times New Roman"/>
          <w:bCs/>
          <w:lang w:val="en-US"/>
        </w:rPr>
        <w:t>h</w:t>
      </w:r>
    </w:p>
    <w:p w14:paraId="3C0ED26E" w14:textId="77777777" w:rsidR="0023688D" w:rsidRPr="007A7115" w:rsidRDefault="0023688D" w:rsidP="007A7115">
      <w:pPr>
        <w:shd w:val="clear" w:color="auto" w:fill="FFFFFF" w:themeFill="background1"/>
        <w:spacing w:after="0" w:line="240" w:lineRule="auto"/>
        <w:rPr>
          <w:rFonts w:eastAsia="Times New Roman" w:cs="Times New Roman"/>
          <w:bCs/>
        </w:rPr>
      </w:pPr>
      <w:r w:rsidRPr="007A7115">
        <w:rPr>
          <w:rFonts w:eastAsia="Times New Roman" w:cs="Times New Roman"/>
          <w:bCs/>
        </w:rPr>
        <w:tab/>
      </w:r>
    </w:p>
    <w:p w14:paraId="5AC0FF53" w14:textId="77777777" w:rsidR="0092689B" w:rsidRPr="007A7115" w:rsidRDefault="0023688D" w:rsidP="007A7115">
      <w:pPr>
        <w:shd w:val="clear" w:color="auto" w:fill="FFFFFF" w:themeFill="background1"/>
        <w:spacing w:after="0" w:line="240" w:lineRule="auto"/>
        <w:rPr>
          <w:rFonts w:eastAsia="Times New Roman" w:cs="Times New Roman"/>
          <w:b/>
          <w:bCs/>
        </w:rPr>
      </w:pPr>
      <w:r w:rsidRPr="007A7115">
        <w:rPr>
          <w:rFonts w:eastAsia="Times New Roman" w:cs="Times New Roman"/>
          <w:b/>
          <w:bCs/>
        </w:rPr>
        <w:t>ΔΕ2. Φροντίδα Δέρματος (</w:t>
      </w:r>
      <w:r w:rsidRPr="007A7115">
        <w:rPr>
          <w:rFonts w:eastAsia="Times New Roman" w:cs="Times New Roman"/>
          <w:b/>
          <w:bCs/>
          <w:lang w:val="en-US"/>
        </w:rPr>
        <w:t>skin</w:t>
      </w:r>
      <w:r w:rsidRPr="007A7115">
        <w:rPr>
          <w:rFonts w:eastAsia="Times New Roman" w:cs="Times New Roman"/>
          <w:b/>
          <w:bCs/>
        </w:rPr>
        <w:t xml:space="preserve"> </w:t>
      </w:r>
      <w:r w:rsidRPr="007A7115">
        <w:rPr>
          <w:rFonts w:eastAsia="Times New Roman" w:cs="Times New Roman"/>
          <w:b/>
          <w:bCs/>
          <w:lang w:val="en-US"/>
        </w:rPr>
        <w:t>care</w:t>
      </w:r>
      <w:r w:rsidRPr="007A7115">
        <w:rPr>
          <w:rFonts w:eastAsia="Times New Roman" w:cs="Times New Roman"/>
          <w:b/>
          <w:bCs/>
        </w:rPr>
        <w:t>) σε χρόνια πάσχοντες</w:t>
      </w:r>
    </w:p>
    <w:p w14:paraId="15AB5252" w14:textId="63DCF0C0" w:rsidR="0023688D" w:rsidRPr="007A7115" w:rsidRDefault="0023688D" w:rsidP="007A7115">
      <w:pPr>
        <w:shd w:val="clear" w:color="auto" w:fill="FFFFFF" w:themeFill="background1"/>
        <w:spacing w:after="0" w:line="240" w:lineRule="auto"/>
        <w:rPr>
          <w:rFonts w:eastAsia="Times New Roman" w:cs="Times New Roman"/>
          <w:bCs/>
        </w:rPr>
      </w:pPr>
      <w:r w:rsidRPr="007A7115">
        <w:rPr>
          <w:rFonts w:eastAsia="Times New Roman" w:cs="Times New Roman"/>
          <w:bCs/>
        </w:rPr>
        <w:t xml:space="preserve">Ο. Γκοβίνα 1:30 </w:t>
      </w:r>
      <w:r w:rsidRPr="007A7115">
        <w:rPr>
          <w:rFonts w:eastAsia="Times New Roman" w:cs="Times New Roman"/>
          <w:bCs/>
          <w:lang w:val="en-US"/>
        </w:rPr>
        <w:t>h</w:t>
      </w:r>
    </w:p>
    <w:p w14:paraId="6881D234" w14:textId="14421905" w:rsidR="0023688D" w:rsidRPr="007A7115" w:rsidRDefault="0023688D" w:rsidP="007A7115">
      <w:pPr>
        <w:shd w:val="clear" w:color="auto" w:fill="FFFFFF" w:themeFill="background1"/>
        <w:spacing w:after="0" w:line="240" w:lineRule="auto"/>
        <w:rPr>
          <w:rFonts w:eastAsia="Times New Roman" w:cs="Times New Roman"/>
          <w:bCs/>
        </w:rPr>
      </w:pPr>
      <w:r w:rsidRPr="007A7115">
        <w:rPr>
          <w:rFonts w:eastAsia="Times New Roman" w:cs="Times New Roman"/>
          <w:bCs/>
        </w:rPr>
        <w:t>Γ.Φασόη    1:30</w:t>
      </w:r>
      <w:r w:rsidRPr="007A7115">
        <w:rPr>
          <w:rFonts w:eastAsia="Times New Roman" w:cs="Times New Roman"/>
          <w:bCs/>
          <w:lang w:val="en-US"/>
        </w:rPr>
        <w:t>h</w:t>
      </w:r>
    </w:p>
    <w:p w14:paraId="5769FA7E" w14:textId="77777777" w:rsidR="0023688D" w:rsidRPr="007A7115" w:rsidRDefault="0023688D" w:rsidP="007A7115">
      <w:pPr>
        <w:spacing w:after="0" w:line="240" w:lineRule="auto"/>
        <w:rPr>
          <w:rFonts w:eastAsia="Times New Roman" w:cs="Times New Roman"/>
          <w:bCs/>
        </w:rPr>
      </w:pPr>
      <w:r w:rsidRPr="007A7115">
        <w:rPr>
          <w:rFonts w:eastAsia="Times New Roman" w:cs="Times New Roman"/>
          <w:bCs/>
        </w:rPr>
        <w:tab/>
      </w:r>
    </w:p>
    <w:p w14:paraId="12F4FD89" w14:textId="69C3EF3E" w:rsidR="0023688D" w:rsidRPr="007A7115" w:rsidRDefault="0023688D" w:rsidP="007A7115">
      <w:pPr>
        <w:shd w:val="clear" w:color="auto" w:fill="FFD966" w:themeFill="accent4" w:themeFillTint="99"/>
        <w:spacing w:after="0" w:line="240" w:lineRule="auto"/>
        <w:rPr>
          <w:rFonts w:eastAsia="Times New Roman" w:cs="Times New Roman"/>
          <w:b/>
          <w:bCs/>
        </w:rPr>
      </w:pPr>
      <w:r w:rsidRPr="007A7115">
        <w:rPr>
          <w:rFonts w:eastAsia="Times New Roman" w:cs="Times New Roman"/>
          <w:b/>
          <w:bCs/>
        </w:rPr>
        <w:t>ΗΜΕΡΑ 4</w:t>
      </w:r>
      <w:r w:rsidR="00B3526E">
        <w:rPr>
          <w:rFonts w:eastAsia="Times New Roman" w:cs="Times New Roman"/>
          <w:b/>
          <w:bCs/>
        </w:rPr>
        <w:t xml:space="preserve"> (2 ΦΕΒΡΟΥΑΡΙΟΥ 2017</w:t>
      </w:r>
      <w:r w:rsidR="00314AF9" w:rsidRPr="007A7115">
        <w:rPr>
          <w:rFonts w:eastAsia="Times New Roman" w:cs="Times New Roman"/>
          <w:b/>
          <w:bCs/>
        </w:rPr>
        <w:t>)</w:t>
      </w:r>
    </w:p>
    <w:p w14:paraId="724F3955" w14:textId="77777777" w:rsidR="0092689B" w:rsidRPr="007A7115" w:rsidRDefault="0092689B" w:rsidP="007A7115">
      <w:pPr>
        <w:shd w:val="clear" w:color="auto" w:fill="FFD966" w:themeFill="accent4" w:themeFillTint="99"/>
        <w:spacing w:after="0" w:line="240" w:lineRule="auto"/>
        <w:rPr>
          <w:rFonts w:eastAsia="Times New Roman" w:cs="Times New Roman"/>
          <w:b/>
          <w:bCs/>
        </w:rPr>
      </w:pPr>
    </w:p>
    <w:p w14:paraId="6A61874C" w14:textId="77777777" w:rsidR="0023688D" w:rsidRPr="007A7115" w:rsidRDefault="0023688D" w:rsidP="00D80E2F">
      <w:pPr>
        <w:spacing w:after="0" w:line="240" w:lineRule="auto"/>
        <w:rPr>
          <w:rFonts w:eastAsia="Times New Roman" w:cs="Times New Roman"/>
          <w:b/>
          <w:bCs/>
        </w:rPr>
      </w:pPr>
      <w:r w:rsidRPr="007A7115">
        <w:rPr>
          <w:rFonts w:eastAsia="Times New Roman" w:cs="Times New Roman"/>
          <w:b/>
          <w:bCs/>
        </w:rPr>
        <w:t xml:space="preserve">Πρόληψη και θεραπεία των ελκών από πίεση </w:t>
      </w:r>
    </w:p>
    <w:p w14:paraId="3A905470" w14:textId="77777777" w:rsidR="0023688D" w:rsidRPr="007A7115" w:rsidRDefault="0023688D" w:rsidP="00D80E2F">
      <w:pPr>
        <w:spacing w:after="0" w:line="240" w:lineRule="auto"/>
        <w:rPr>
          <w:rFonts w:eastAsia="Times New Roman" w:cs="Times New Roman"/>
          <w:b/>
          <w:bCs/>
        </w:rPr>
      </w:pPr>
      <w:r w:rsidRPr="007A7115">
        <w:rPr>
          <w:rFonts w:eastAsia="Times New Roman" w:cs="Times New Roman"/>
          <w:bCs/>
        </w:rPr>
        <w:t>Γ.Βασιλόπουλος 3</w:t>
      </w:r>
      <w:r w:rsidRPr="007A7115">
        <w:rPr>
          <w:rFonts w:eastAsia="Times New Roman" w:cs="Times New Roman"/>
          <w:bCs/>
          <w:lang w:val="en-US"/>
        </w:rPr>
        <w:t>h</w:t>
      </w:r>
    </w:p>
    <w:p w14:paraId="4E0420C2" w14:textId="77777777" w:rsidR="0023688D" w:rsidRPr="007A7115" w:rsidRDefault="0023688D" w:rsidP="00D80E2F">
      <w:pPr>
        <w:spacing w:after="0" w:line="240" w:lineRule="auto"/>
        <w:rPr>
          <w:rFonts w:eastAsia="Times New Roman" w:cs="Times New Roman"/>
          <w:b/>
          <w:bCs/>
        </w:rPr>
      </w:pPr>
      <w:r w:rsidRPr="007A7115">
        <w:rPr>
          <w:rFonts w:eastAsia="Times New Roman" w:cs="Times New Roman"/>
          <w:bCs/>
        </w:rPr>
        <w:t>Ι.Καλεμικεράκης 2</w:t>
      </w:r>
      <w:r w:rsidRPr="007A7115">
        <w:rPr>
          <w:rFonts w:eastAsia="Times New Roman" w:cs="Times New Roman"/>
          <w:bCs/>
          <w:lang w:val="en-US"/>
        </w:rPr>
        <w:t>h</w:t>
      </w:r>
    </w:p>
    <w:p w14:paraId="0F6984AD" w14:textId="77777777" w:rsidR="0023688D" w:rsidRPr="007A7115" w:rsidRDefault="0023688D" w:rsidP="007A7115">
      <w:pPr>
        <w:spacing w:after="0" w:line="240" w:lineRule="auto"/>
        <w:rPr>
          <w:rFonts w:eastAsia="Times New Roman" w:cs="Times New Roman"/>
          <w:b/>
          <w:bCs/>
        </w:rPr>
      </w:pPr>
    </w:p>
    <w:p w14:paraId="5E139E4A" w14:textId="2466D304" w:rsidR="0023688D" w:rsidRPr="007A7115" w:rsidRDefault="0023688D" w:rsidP="007A7115">
      <w:pPr>
        <w:shd w:val="clear" w:color="auto" w:fill="FFD966" w:themeFill="accent4" w:themeFillTint="99"/>
        <w:spacing w:after="0" w:line="240" w:lineRule="auto"/>
        <w:rPr>
          <w:rFonts w:eastAsia="Times New Roman" w:cs="Times New Roman"/>
          <w:b/>
          <w:bCs/>
        </w:rPr>
      </w:pPr>
      <w:r w:rsidRPr="007A7115">
        <w:rPr>
          <w:rFonts w:eastAsia="Times New Roman" w:cs="Times New Roman"/>
          <w:b/>
          <w:bCs/>
        </w:rPr>
        <w:t>ΗΜΕΡΑ 5</w:t>
      </w:r>
      <w:r w:rsidR="00907375">
        <w:rPr>
          <w:rFonts w:eastAsia="Times New Roman" w:cs="Times New Roman"/>
          <w:b/>
          <w:bCs/>
        </w:rPr>
        <w:t xml:space="preserve"> (8 ΦΕΒΡΟΥΑΡΙΟΥ 2017</w:t>
      </w:r>
      <w:r w:rsidR="00314AF9" w:rsidRPr="007A7115">
        <w:rPr>
          <w:rFonts w:eastAsia="Times New Roman" w:cs="Times New Roman"/>
          <w:b/>
          <w:bCs/>
        </w:rPr>
        <w:t>)</w:t>
      </w:r>
    </w:p>
    <w:p w14:paraId="645775AD" w14:textId="77777777" w:rsidR="0092689B" w:rsidRPr="007A7115" w:rsidRDefault="0092689B" w:rsidP="007A7115">
      <w:pPr>
        <w:shd w:val="clear" w:color="auto" w:fill="FFD966" w:themeFill="accent4" w:themeFillTint="99"/>
        <w:spacing w:after="0" w:line="240" w:lineRule="auto"/>
        <w:rPr>
          <w:rFonts w:eastAsia="Times New Roman" w:cs="Times New Roman"/>
          <w:b/>
          <w:bCs/>
        </w:rPr>
      </w:pPr>
    </w:p>
    <w:p w14:paraId="3B374C80" w14:textId="77777777" w:rsidR="0023688D" w:rsidRPr="007A7115" w:rsidRDefault="0023688D" w:rsidP="00D80E2F">
      <w:pPr>
        <w:spacing w:after="0" w:line="240" w:lineRule="auto"/>
        <w:rPr>
          <w:rFonts w:eastAsia="Times New Roman" w:cs="Times New Roman"/>
          <w:b/>
          <w:bCs/>
        </w:rPr>
      </w:pPr>
      <w:r w:rsidRPr="007A7115">
        <w:rPr>
          <w:rFonts w:eastAsia="Times New Roman" w:cs="Times New Roman"/>
          <w:b/>
          <w:bCs/>
        </w:rPr>
        <w:t>Φροντίδα Ελκών των κάτω άκρων</w:t>
      </w:r>
    </w:p>
    <w:p w14:paraId="537EA430" w14:textId="77777777" w:rsidR="0023688D" w:rsidRPr="00D80E2F" w:rsidRDefault="0023688D" w:rsidP="00D80E2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/>
          <w:bCs/>
        </w:rPr>
      </w:pPr>
      <w:r w:rsidRPr="00D80E2F">
        <w:rPr>
          <w:rFonts w:eastAsia="Times New Roman" w:cs="Times New Roman"/>
          <w:b/>
          <w:bCs/>
        </w:rPr>
        <w:t>Άτονων Φλεβικών Ελκών</w:t>
      </w:r>
    </w:p>
    <w:p w14:paraId="3C6DAF89" w14:textId="77777777" w:rsidR="0023688D" w:rsidRPr="00D80E2F" w:rsidRDefault="0023688D" w:rsidP="00D80E2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/>
          <w:bCs/>
        </w:rPr>
      </w:pPr>
      <w:r w:rsidRPr="00D80E2F">
        <w:rPr>
          <w:rFonts w:eastAsia="Times New Roman" w:cs="Times New Roman"/>
          <w:b/>
          <w:bCs/>
        </w:rPr>
        <w:t>Ισχαιμικής Αιτιολογίας Ελκών</w:t>
      </w:r>
    </w:p>
    <w:p w14:paraId="56F3FC66" w14:textId="77777777" w:rsidR="0023688D" w:rsidRPr="00D80E2F" w:rsidRDefault="0023688D" w:rsidP="00D80E2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/>
          <w:bCs/>
        </w:rPr>
      </w:pPr>
      <w:r w:rsidRPr="00D80E2F">
        <w:rPr>
          <w:rFonts w:eastAsia="Times New Roman" w:cs="Times New Roman"/>
          <w:b/>
          <w:bCs/>
        </w:rPr>
        <w:t>Νευροπαθητικής Αιτιολογίας Ελκών (Διαβητικό Πόδι)  </w:t>
      </w:r>
    </w:p>
    <w:p w14:paraId="6926C8E4" w14:textId="77777777" w:rsidR="0023688D" w:rsidRPr="007A7115" w:rsidRDefault="0023688D" w:rsidP="00D80E2F">
      <w:pPr>
        <w:spacing w:after="0" w:line="240" w:lineRule="auto"/>
        <w:rPr>
          <w:rFonts w:eastAsia="Times New Roman" w:cs="Times New Roman"/>
          <w:bCs/>
        </w:rPr>
      </w:pPr>
      <w:r w:rsidRPr="007A7115">
        <w:rPr>
          <w:rFonts w:eastAsia="Times New Roman" w:cs="Times New Roman"/>
          <w:bCs/>
        </w:rPr>
        <w:t>Ι. Καλεμικεράκης 2</w:t>
      </w:r>
      <w:r w:rsidRPr="007A7115">
        <w:rPr>
          <w:rFonts w:eastAsia="Times New Roman" w:cs="Times New Roman"/>
          <w:bCs/>
          <w:lang w:val="en-US"/>
        </w:rPr>
        <w:t>h</w:t>
      </w:r>
    </w:p>
    <w:p w14:paraId="0FF5CBFE" w14:textId="77777777" w:rsidR="0023688D" w:rsidRPr="007A7115" w:rsidRDefault="0023688D" w:rsidP="00D80E2F">
      <w:pPr>
        <w:spacing w:after="0" w:line="240" w:lineRule="auto"/>
        <w:rPr>
          <w:rFonts w:eastAsia="Times New Roman" w:cs="Times New Roman"/>
          <w:bCs/>
        </w:rPr>
      </w:pPr>
      <w:r w:rsidRPr="007A7115">
        <w:rPr>
          <w:rFonts w:eastAsia="Times New Roman" w:cs="Times New Roman"/>
          <w:bCs/>
        </w:rPr>
        <w:t>Γ.Βασιλόπουλος 2h</w:t>
      </w:r>
    </w:p>
    <w:p w14:paraId="639F77BC" w14:textId="77777777" w:rsidR="0023688D" w:rsidRPr="007A7115" w:rsidRDefault="0023688D" w:rsidP="00D80E2F">
      <w:pPr>
        <w:spacing w:after="0" w:line="240" w:lineRule="auto"/>
        <w:rPr>
          <w:rFonts w:eastAsia="Times New Roman" w:cs="Times New Roman"/>
          <w:b/>
          <w:bCs/>
        </w:rPr>
      </w:pPr>
      <w:r w:rsidRPr="007A7115">
        <w:rPr>
          <w:rFonts w:eastAsia="Times New Roman" w:cs="Times New Roman"/>
          <w:bCs/>
        </w:rPr>
        <w:t>Χ. Νταφογιάννη 1h</w:t>
      </w:r>
    </w:p>
    <w:p w14:paraId="77C1446E" w14:textId="77777777" w:rsidR="0023688D" w:rsidRDefault="0023688D" w:rsidP="007A7115">
      <w:pPr>
        <w:spacing w:after="0" w:line="240" w:lineRule="auto"/>
        <w:ind w:left="720"/>
        <w:rPr>
          <w:rFonts w:eastAsia="Times New Roman" w:cs="Times New Roman"/>
          <w:bCs/>
        </w:rPr>
      </w:pPr>
    </w:p>
    <w:p w14:paraId="57FA70F6" w14:textId="77777777" w:rsidR="00671447" w:rsidRPr="007A7115" w:rsidRDefault="00671447" w:rsidP="007A7115">
      <w:pPr>
        <w:spacing w:after="0" w:line="240" w:lineRule="auto"/>
        <w:ind w:left="720"/>
        <w:rPr>
          <w:rFonts w:eastAsia="Times New Roman" w:cs="Times New Roman"/>
          <w:bCs/>
        </w:rPr>
      </w:pPr>
    </w:p>
    <w:p w14:paraId="45DEBBB1" w14:textId="04E78613" w:rsidR="0023688D" w:rsidRPr="007A7115" w:rsidRDefault="0023688D" w:rsidP="007A7115">
      <w:pPr>
        <w:shd w:val="clear" w:color="auto" w:fill="A8D08D" w:themeFill="accent6" w:themeFillTint="99"/>
        <w:spacing w:after="0" w:line="240" w:lineRule="auto"/>
        <w:rPr>
          <w:rFonts w:eastAsia="Times New Roman" w:cs="Times New Roman"/>
          <w:b/>
          <w:bCs/>
        </w:rPr>
      </w:pPr>
      <w:r w:rsidRPr="007A7115">
        <w:rPr>
          <w:rFonts w:eastAsia="Times New Roman" w:cs="Times New Roman"/>
          <w:b/>
          <w:bCs/>
        </w:rPr>
        <w:lastRenderedPageBreak/>
        <w:t>ΗΜΕΡΑ 6 ΚΑΙ 7</w:t>
      </w:r>
      <w:r w:rsidR="00907375">
        <w:rPr>
          <w:rFonts w:eastAsia="Times New Roman" w:cs="Times New Roman"/>
          <w:b/>
          <w:bCs/>
        </w:rPr>
        <w:t xml:space="preserve"> (9 ΚΑΙ 15 ΦΕΒΡΟΥΑΡΙΟΥ 2017</w:t>
      </w:r>
      <w:r w:rsidR="00314AF9" w:rsidRPr="007A7115">
        <w:rPr>
          <w:rFonts w:eastAsia="Times New Roman" w:cs="Times New Roman"/>
          <w:b/>
          <w:bCs/>
        </w:rPr>
        <w:t>)</w:t>
      </w:r>
    </w:p>
    <w:p w14:paraId="0A4A5B2C" w14:textId="77777777" w:rsidR="0092689B" w:rsidRPr="007A7115" w:rsidRDefault="0092689B" w:rsidP="007A7115">
      <w:pPr>
        <w:shd w:val="clear" w:color="auto" w:fill="A8D08D" w:themeFill="accent6" w:themeFillTint="99"/>
        <w:spacing w:after="0" w:line="240" w:lineRule="auto"/>
        <w:rPr>
          <w:rFonts w:eastAsia="Times New Roman" w:cs="Times New Roman"/>
          <w:b/>
          <w:bCs/>
        </w:rPr>
      </w:pPr>
    </w:p>
    <w:p w14:paraId="0CD361F3" w14:textId="38601AAE" w:rsidR="0023688D" w:rsidRPr="007A7115" w:rsidRDefault="0023688D" w:rsidP="007A7115">
      <w:pPr>
        <w:spacing w:after="0" w:line="240" w:lineRule="auto"/>
        <w:rPr>
          <w:rFonts w:eastAsia="Times New Roman" w:cs="Times New Roman"/>
          <w:bCs/>
        </w:rPr>
      </w:pPr>
      <w:r w:rsidRPr="007A7115">
        <w:rPr>
          <w:rFonts w:eastAsia="Times New Roman" w:cs="Times New Roman"/>
          <w:b/>
          <w:bCs/>
        </w:rPr>
        <w:t>ΔΕ3. Κλινικές Εφαρμογές αντιμετώπισης</w:t>
      </w:r>
      <w:r w:rsidR="00314AF9" w:rsidRPr="007A7115">
        <w:rPr>
          <w:rFonts w:eastAsia="Times New Roman" w:cs="Times New Roman"/>
          <w:b/>
          <w:bCs/>
        </w:rPr>
        <w:t xml:space="preserve"> δερματικών βλαβών</w:t>
      </w:r>
      <w:r w:rsidRPr="007A7115">
        <w:rPr>
          <w:rFonts w:eastAsia="Times New Roman" w:cs="Times New Roman"/>
          <w:b/>
          <w:bCs/>
        </w:rPr>
        <w:t xml:space="preserve"> σε χρόνια πάσχοντες</w:t>
      </w:r>
    </w:p>
    <w:p w14:paraId="2461694B" w14:textId="77777777" w:rsidR="0023688D" w:rsidRPr="007A7115" w:rsidRDefault="0023688D" w:rsidP="007A7115">
      <w:pPr>
        <w:spacing w:after="0" w:line="240" w:lineRule="auto"/>
        <w:ind w:left="720"/>
        <w:rPr>
          <w:rFonts w:eastAsia="Times New Roman" w:cs="Times New Roman"/>
          <w:bCs/>
        </w:rPr>
      </w:pPr>
    </w:p>
    <w:p w14:paraId="481116B2" w14:textId="77777777" w:rsidR="0023688D" w:rsidRPr="007A7115" w:rsidRDefault="0023688D" w:rsidP="007A7115">
      <w:pPr>
        <w:spacing w:after="0" w:line="240" w:lineRule="auto"/>
        <w:rPr>
          <w:rFonts w:eastAsia="Times New Roman" w:cs="Times New Roman"/>
          <w:b/>
          <w:bCs/>
        </w:rPr>
      </w:pPr>
      <w:r w:rsidRPr="007A7115">
        <w:rPr>
          <w:rFonts w:eastAsia="Times New Roman" w:cs="Times New Roman"/>
          <w:b/>
          <w:bCs/>
        </w:rPr>
        <w:t>Επιθέματα</w:t>
      </w:r>
    </w:p>
    <w:p w14:paraId="52A08A32" w14:textId="552E31C6" w:rsidR="0023688D" w:rsidRPr="00D80E2F" w:rsidRDefault="0023688D" w:rsidP="00D80E2F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b/>
          <w:bCs/>
        </w:rPr>
      </w:pPr>
      <w:r w:rsidRPr="00D80E2F">
        <w:rPr>
          <w:rFonts w:eastAsia="Times New Roman" w:cs="Times New Roman"/>
          <w:b/>
          <w:bCs/>
        </w:rPr>
        <w:t>Κατηγορίες</w:t>
      </w:r>
      <w:r w:rsidR="0092689B" w:rsidRPr="00D80E2F">
        <w:rPr>
          <w:rFonts w:eastAsia="Times New Roman" w:cs="Times New Roman"/>
          <w:b/>
          <w:bCs/>
        </w:rPr>
        <w:tab/>
      </w:r>
    </w:p>
    <w:p w14:paraId="73E290B4" w14:textId="77777777" w:rsidR="0023688D" w:rsidRPr="00D80E2F" w:rsidRDefault="0023688D" w:rsidP="00D80E2F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b/>
          <w:bCs/>
        </w:rPr>
      </w:pPr>
      <w:r w:rsidRPr="00D80E2F">
        <w:rPr>
          <w:rFonts w:eastAsia="Times New Roman" w:cs="Times New Roman"/>
          <w:b/>
          <w:bCs/>
        </w:rPr>
        <w:t>Κλινική Εφαρμογή</w:t>
      </w:r>
    </w:p>
    <w:p w14:paraId="55D642D9" w14:textId="77777777" w:rsidR="0023688D" w:rsidRPr="00D80E2F" w:rsidRDefault="0023688D" w:rsidP="00D80E2F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b/>
          <w:bCs/>
        </w:rPr>
      </w:pPr>
      <w:r w:rsidRPr="00D80E2F">
        <w:rPr>
          <w:rFonts w:eastAsia="Times New Roman" w:cs="Times New Roman"/>
          <w:b/>
          <w:bCs/>
        </w:rPr>
        <w:t>Μελέτη Περίπτωσης</w:t>
      </w:r>
    </w:p>
    <w:p w14:paraId="17CF699C" w14:textId="2D8650B6" w:rsidR="0023688D" w:rsidRPr="007A7115" w:rsidRDefault="00D80E2F" w:rsidP="00D80E2F">
      <w:pPr>
        <w:spacing w:after="0" w:line="240" w:lineRule="auto"/>
        <w:rPr>
          <w:rFonts w:eastAsia="Times New Roman" w:cs="Times New Roman"/>
          <w:bCs/>
          <w:lang w:val="en-US"/>
        </w:rPr>
      </w:pPr>
      <w:r>
        <w:rPr>
          <w:rFonts w:eastAsia="Times New Roman" w:cs="Times New Roman"/>
          <w:bCs/>
        </w:rPr>
        <w:t xml:space="preserve">  </w:t>
      </w:r>
      <w:r w:rsidR="0023688D" w:rsidRPr="007A7115">
        <w:rPr>
          <w:rFonts w:eastAsia="Times New Roman" w:cs="Times New Roman"/>
          <w:bCs/>
        </w:rPr>
        <w:t>Ι. Καλεμικεράκης 5</w:t>
      </w:r>
      <w:r w:rsidR="0023688D" w:rsidRPr="007A7115">
        <w:rPr>
          <w:rFonts w:eastAsia="Times New Roman" w:cs="Times New Roman"/>
          <w:bCs/>
          <w:lang w:val="en-US"/>
        </w:rPr>
        <w:t>h</w:t>
      </w:r>
    </w:p>
    <w:p w14:paraId="0B1332EF" w14:textId="4642DD07" w:rsidR="0023688D" w:rsidRPr="007A7115" w:rsidRDefault="00D80E2F" w:rsidP="00D80E2F">
      <w:pPr>
        <w:spacing w:after="0" w:line="240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Cs/>
        </w:rPr>
        <w:t xml:space="preserve">  </w:t>
      </w:r>
      <w:r w:rsidR="0023688D" w:rsidRPr="007A7115">
        <w:rPr>
          <w:rFonts w:eastAsia="Times New Roman" w:cs="Times New Roman"/>
          <w:bCs/>
        </w:rPr>
        <w:t>Γ.Βασιλόπουλος 5h</w:t>
      </w:r>
    </w:p>
    <w:p w14:paraId="7A95A335" w14:textId="77777777" w:rsidR="0023688D" w:rsidRPr="007A7115" w:rsidRDefault="0023688D" w:rsidP="007A7115">
      <w:pPr>
        <w:spacing w:after="0" w:line="240" w:lineRule="auto"/>
        <w:ind w:left="360"/>
        <w:rPr>
          <w:rFonts w:eastAsia="Times New Roman" w:cs="Times New Roman"/>
          <w:b/>
          <w:bCs/>
        </w:rPr>
      </w:pPr>
    </w:p>
    <w:p w14:paraId="70990572" w14:textId="0DCE54EC" w:rsidR="00314AF9" w:rsidRPr="007A7115" w:rsidRDefault="00314AF9" w:rsidP="00D80E2F">
      <w:pPr>
        <w:shd w:val="clear" w:color="auto" w:fill="A8D08D" w:themeFill="accent6" w:themeFillTint="99"/>
        <w:spacing w:after="0" w:line="240" w:lineRule="auto"/>
        <w:rPr>
          <w:rFonts w:eastAsia="Times New Roman" w:cs="Times New Roman"/>
          <w:b/>
          <w:bCs/>
        </w:rPr>
      </w:pPr>
      <w:r w:rsidRPr="007A7115">
        <w:rPr>
          <w:rFonts w:eastAsia="Times New Roman" w:cs="Times New Roman"/>
          <w:b/>
          <w:bCs/>
        </w:rPr>
        <w:t xml:space="preserve">ΗΜΕΡΑ </w:t>
      </w:r>
      <w:r w:rsidRPr="00AF5EC7">
        <w:rPr>
          <w:rFonts w:eastAsia="Times New Roman" w:cs="Times New Roman"/>
          <w:b/>
          <w:bCs/>
        </w:rPr>
        <w:t>8</w:t>
      </w:r>
      <w:r w:rsidR="00907375">
        <w:rPr>
          <w:rFonts w:eastAsia="Times New Roman" w:cs="Times New Roman"/>
          <w:b/>
          <w:bCs/>
        </w:rPr>
        <w:t xml:space="preserve"> (22 ΦΕΒΡΟΥΑΡΙΟΥ 2017</w:t>
      </w:r>
      <w:r w:rsidRPr="007A7115">
        <w:rPr>
          <w:rFonts w:eastAsia="Times New Roman" w:cs="Times New Roman"/>
          <w:b/>
          <w:bCs/>
        </w:rPr>
        <w:t>)</w:t>
      </w:r>
    </w:p>
    <w:p w14:paraId="61985AFC" w14:textId="77777777" w:rsidR="0092689B" w:rsidRPr="007A7115" w:rsidRDefault="0092689B" w:rsidP="007A7115">
      <w:pPr>
        <w:shd w:val="clear" w:color="auto" w:fill="A8D08D" w:themeFill="accent6" w:themeFillTint="99"/>
        <w:spacing w:after="0" w:line="240" w:lineRule="auto"/>
        <w:rPr>
          <w:rFonts w:eastAsia="Times New Roman" w:cs="Times New Roman"/>
          <w:b/>
          <w:bCs/>
        </w:rPr>
      </w:pPr>
    </w:p>
    <w:p w14:paraId="59A324C9" w14:textId="77777777" w:rsidR="0023688D" w:rsidRPr="007A7115" w:rsidRDefault="0023688D" w:rsidP="00D80E2F">
      <w:pPr>
        <w:spacing w:after="0" w:line="240" w:lineRule="auto"/>
        <w:rPr>
          <w:rFonts w:eastAsia="Times New Roman" w:cs="Times New Roman"/>
          <w:b/>
          <w:bCs/>
        </w:rPr>
      </w:pPr>
      <w:r w:rsidRPr="007A7115">
        <w:rPr>
          <w:rFonts w:eastAsia="Times New Roman" w:cs="Times New Roman"/>
          <w:b/>
          <w:bCs/>
        </w:rPr>
        <w:t>Τεχνολογίες στην απομάκρυνση των ιστικών νεκρώσεων.</w:t>
      </w:r>
    </w:p>
    <w:p w14:paraId="62C708A9" w14:textId="77777777" w:rsidR="0023688D" w:rsidRPr="007A7115" w:rsidRDefault="0023688D" w:rsidP="00D80E2F">
      <w:pPr>
        <w:spacing w:after="0" w:line="240" w:lineRule="auto"/>
        <w:contextualSpacing/>
        <w:rPr>
          <w:rFonts w:eastAsia="Times New Roman" w:cs="Times New Roman"/>
          <w:b/>
          <w:bCs/>
        </w:rPr>
      </w:pPr>
      <w:r w:rsidRPr="007A7115">
        <w:rPr>
          <w:rFonts w:eastAsia="Times New Roman" w:cs="Times New Roman"/>
          <w:b/>
          <w:bCs/>
        </w:rPr>
        <w:t>Συνδυαστική εφαρμογή επιθεμάτων και μη επεμβατικών τεχνολογιών.</w:t>
      </w:r>
    </w:p>
    <w:p w14:paraId="08A42CD7" w14:textId="3BC95FDB" w:rsidR="0023688D" w:rsidRPr="007A7115" w:rsidRDefault="0023688D" w:rsidP="007A7115">
      <w:pPr>
        <w:spacing w:after="0" w:line="240" w:lineRule="auto"/>
        <w:rPr>
          <w:rFonts w:eastAsia="Times New Roman" w:cs="Times New Roman"/>
          <w:bCs/>
        </w:rPr>
      </w:pPr>
      <w:r w:rsidRPr="007A7115">
        <w:rPr>
          <w:rFonts w:eastAsia="Times New Roman" w:cs="Times New Roman"/>
          <w:bCs/>
        </w:rPr>
        <w:t>Γ.Βασιλόπουλος 2</w:t>
      </w:r>
      <w:r w:rsidRPr="007A7115">
        <w:rPr>
          <w:rFonts w:eastAsia="Times New Roman" w:cs="Times New Roman"/>
          <w:bCs/>
          <w:lang w:val="en-US"/>
        </w:rPr>
        <w:t>h</w:t>
      </w:r>
    </w:p>
    <w:p w14:paraId="1D58E7BC" w14:textId="1D0FC0CB" w:rsidR="0023688D" w:rsidRPr="007A7115" w:rsidRDefault="0023688D" w:rsidP="007A7115">
      <w:pPr>
        <w:spacing w:after="0" w:line="240" w:lineRule="auto"/>
        <w:rPr>
          <w:rFonts w:eastAsia="Times New Roman" w:cs="Times New Roman"/>
          <w:bCs/>
        </w:rPr>
      </w:pPr>
      <w:r w:rsidRPr="007A7115">
        <w:rPr>
          <w:rFonts w:eastAsia="Times New Roman" w:cs="Times New Roman"/>
          <w:bCs/>
        </w:rPr>
        <w:t>Ι.Καλεμικεράκης 2</w:t>
      </w:r>
      <w:r w:rsidRPr="007A7115">
        <w:rPr>
          <w:rFonts w:eastAsia="Times New Roman" w:cs="Times New Roman"/>
          <w:bCs/>
          <w:lang w:val="en-US"/>
        </w:rPr>
        <w:t>h</w:t>
      </w:r>
    </w:p>
    <w:p w14:paraId="76BED08A" w14:textId="77777777" w:rsidR="0023688D" w:rsidRPr="007A7115" w:rsidRDefault="0023688D" w:rsidP="007A7115">
      <w:pPr>
        <w:spacing w:after="0" w:line="240" w:lineRule="auto"/>
        <w:rPr>
          <w:rFonts w:eastAsia="Times New Roman" w:cs="Times New Roman"/>
          <w:bCs/>
        </w:rPr>
      </w:pPr>
    </w:p>
    <w:p w14:paraId="115335A6" w14:textId="77777777" w:rsidR="0023688D" w:rsidRPr="007A7115" w:rsidRDefault="0023688D" w:rsidP="007A7115">
      <w:pPr>
        <w:spacing w:after="0" w:line="240" w:lineRule="auto"/>
        <w:rPr>
          <w:rFonts w:eastAsia="Times New Roman" w:cs="Times New Roman"/>
          <w:b/>
          <w:lang w:val="en-US"/>
        </w:rPr>
      </w:pPr>
      <w:proofErr w:type="spellStart"/>
      <w:r w:rsidRPr="007A7115">
        <w:rPr>
          <w:rFonts w:eastAsia="Times New Roman" w:cs="Times New Roman"/>
          <w:b/>
          <w:bCs/>
          <w:lang w:val="en-US"/>
        </w:rPr>
        <w:t>Εξετάσεις</w:t>
      </w:r>
      <w:proofErr w:type="spellEnd"/>
      <w:r w:rsidRPr="007A7115">
        <w:rPr>
          <w:rFonts w:eastAsia="Times New Roman" w:cs="Times New Roman"/>
          <w:b/>
          <w:bCs/>
          <w:lang w:val="en-US"/>
        </w:rPr>
        <w:t xml:space="preserve"> 1h</w:t>
      </w:r>
    </w:p>
    <w:p w14:paraId="24C0917C" w14:textId="711A227A" w:rsidR="0023688D" w:rsidRPr="007A7115" w:rsidRDefault="0023688D" w:rsidP="007A7115"/>
    <w:sectPr w:rsidR="0023688D" w:rsidRPr="007A7115" w:rsidSect="00D80E2F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24AC"/>
    <w:multiLevelType w:val="hybridMultilevel"/>
    <w:tmpl w:val="48425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DD4E2E"/>
    <w:multiLevelType w:val="hybridMultilevel"/>
    <w:tmpl w:val="143699B0"/>
    <w:lvl w:ilvl="0" w:tplc="09BA711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9580D"/>
    <w:multiLevelType w:val="hybridMultilevel"/>
    <w:tmpl w:val="7CC8A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A97525"/>
    <w:multiLevelType w:val="hybridMultilevel"/>
    <w:tmpl w:val="C206E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806F7"/>
    <w:multiLevelType w:val="hybridMultilevel"/>
    <w:tmpl w:val="B4549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01C43"/>
    <w:multiLevelType w:val="hybridMultilevel"/>
    <w:tmpl w:val="CBA613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D32A22"/>
    <w:multiLevelType w:val="hybridMultilevel"/>
    <w:tmpl w:val="08C602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47AD6"/>
    <w:multiLevelType w:val="hybridMultilevel"/>
    <w:tmpl w:val="674072C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823981"/>
    <w:multiLevelType w:val="hybridMultilevel"/>
    <w:tmpl w:val="9AE0F7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C3C637D"/>
    <w:multiLevelType w:val="hybridMultilevel"/>
    <w:tmpl w:val="374E054C"/>
    <w:lvl w:ilvl="0" w:tplc="09BA711E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5B"/>
    <w:rsid w:val="001B58C3"/>
    <w:rsid w:val="0023688D"/>
    <w:rsid w:val="002D23D6"/>
    <w:rsid w:val="00314AF9"/>
    <w:rsid w:val="00503A5B"/>
    <w:rsid w:val="00517B64"/>
    <w:rsid w:val="00555289"/>
    <w:rsid w:val="005874A7"/>
    <w:rsid w:val="005D6D51"/>
    <w:rsid w:val="00671447"/>
    <w:rsid w:val="007739D8"/>
    <w:rsid w:val="007A7115"/>
    <w:rsid w:val="008041FA"/>
    <w:rsid w:val="00843BDC"/>
    <w:rsid w:val="00906FD7"/>
    <w:rsid w:val="00907375"/>
    <w:rsid w:val="0092689B"/>
    <w:rsid w:val="00AF5EC7"/>
    <w:rsid w:val="00B01DB0"/>
    <w:rsid w:val="00B3526E"/>
    <w:rsid w:val="00D80E2F"/>
    <w:rsid w:val="00F8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447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F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7A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47A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F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7A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47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docs.google.com/forms/d/e/1FAIpQLSfr6f6uhTDpFsw1yW8YmgPpTqxU9ZWzrrNFPVkz3qKiaP1ZmA/viewfor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76BC3-F272-C543-BCF0-5A5F9651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2772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vasilopoulos</dc:creator>
  <cp:keywords/>
  <dc:description/>
  <cp:lastModifiedBy>georgios vasilopoulos</cp:lastModifiedBy>
  <cp:revision>2</cp:revision>
  <cp:lastPrinted>2016-12-22T08:23:00Z</cp:lastPrinted>
  <dcterms:created xsi:type="dcterms:W3CDTF">2017-01-03T07:34:00Z</dcterms:created>
  <dcterms:modified xsi:type="dcterms:W3CDTF">2017-01-03T07:34:00Z</dcterms:modified>
</cp:coreProperties>
</file>